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34" w:rsidRDefault="007B625C" w:rsidP="00D416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ZapfDingbatsITC--Identity-H" w:hAnsi="Arial" w:cs="Arial"/>
          <w:b/>
          <w:sz w:val="20"/>
          <w:szCs w:val="20"/>
          <w:u w:val="single"/>
        </w:rPr>
      </w:pPr>
      <w:r>
        <w:rPr>
          <w:rFonts w:ascii="Arial" w:eastAsia="ZapfDingbatsITC--Identity-H" w:hAnsi="Arial" w:cs="Arial"/>
          <w:b/>
          <w:noProof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1.75pt;margin-top:-15.55pt;width:213.75pt;height:84pt;z-index:251659264" strokeweight="1.5pt">
            <v:textbox style="mso-next-textbox:#_x0000_s1027">
              <w:txbxContent>
                <w:p w:rsidR="00F377FD" w:rsidRPr="004C44CF" w:rsidRDefault="00F377FD">
                  <w:pPr>
                    <w:rPr>
                      <w:b/>
                      <w:sz w:val="24"/>
                      <w:szCs w:val="24"/>
                    </w:rPr>
                  </w:pPr>
                  <w:r w:rsidRPr="004C44CF">
                    <w:rPr>
                      <w:b/>
                      <w:sz w:val="24"/>
                      <w:szCs w:val="24"/>
                    </w:rPr>
                    <w:t>Workflow readings to:</w:t>
                  </w:r>
                </w:p>
                <w:p w:rsidR="00F377FD" w:rsidRDefault="00F377FD" w:rsidP="00C44796">
                  <w:pPr>
                    <w:pStyle w:val="ListParagraph"/>
                    <w:numPr>
                      <w:ilvl w:val="0"/>
                      <w:numId w:val="4"/>
                    </w:numPr>
                    <w:ind w:hanging="284"/>
                    <w:rPr>
                      <w:b/>
                      <w:sz w:val="20"/>
                      <w:szCs w:val="20"/>
                    </w:rPr>
                  </w:pPr>
                  <w:r w:rsidRPr="00C44796">
                    <w:rPr>
                      <w:b/>
                      <w:sz w:val="20"/>
                      <w:szCs w:val="20"/>
                    </w:rPr>
                    <w:t>Dr/Nurse _____________________</w:t>
                  </w:r>
                </w:p>
                <w:p w:rsidR="00F377FD" w:rsidRPr="00C44796" w:rsidRDefault="00F377FD" w:rsidP="004C44CF">
                  <w:pPr>
                    <w:pStyle w:val="ListParagraph"/>
                    <w:ind w:left="284"/>
                    <w:rPr>
                      <w:b/>
                      <w:sz w:val="20"/>
                      <w:szCs w:val="20"/>
                    </w:rPr>
                  </w:pPr>
                </w:p>
                <w:p w:rsidR="00F377FD" w:rsidRPr="00C44796" w:rsidRDefault="00F377FD" w:rsidP="00C44796">
                  <w:pPr>
                    <w:pStyle w:val="ListParagraph"/>
                    <w:numPr>
                      <w:ilvl w:val="0"/>
                      <w:numId w:val="4"/>
                    </w:numPr>
                    <w:ind w:hanging="284"/>
                    <w:rPr>
                      <w:b/>
                      <w:sz w:val="20"/>
                      <w:szCs w:val="20"/>
                    </w:rPr>
                  </w:pPr>
                  <w:r w:rsidRPr="002C7E6A">
                    <w:rPr>
                      <w:b/>
                      <w:sz w:val="20"/>
                      <w:szCs w:val="20"/>
                    </w:rPr>
                    <w:t>File to docman if within range ____  (tick)</w:t>
                  </w:r>
                </w:p>
              </w:txbxContent>
            </v:textbox>
          </v:shape>
        </w:pict>
      </w:r>
      <w:r>
        <w:rPr>
          <w:rFonts w:ascii="Arial" w:eastAsia="ZapfDingbatsITC--Identity-H" w:hAnsi="Arial" w:cs="Arial"/>
          <w:b/>
          <w:noProof/>
          <w:sz w:val="20"/>
          <w:szCs w:val="20"/>
          <w:u w:val="single"/>
        </w:rPr>
        <w:pict>
          <v:shape id="_x0000_s1026" type="#_x0000_t202" style="position:absolute;left:0;text-align:left;margin-left:-6pt;margin-top:-15.55pt;width:181.5pt;height:84pt;z-index:251658240" strokeweight="1.5pt">
            <v:textbox>
              <w:txbxContent>
                <w:p w:rsidR="00F377FD" w:rsidRPr="004C44CF" w:rsidRDefault="00F377FD">
                  <w:pPr>
                    <w:rPr>
                      <w:b/>
                      <w:sz w:val="24"/>
                      <w:szCs w:val="24"/>
                    </w:rPr>
                  </w:pPr>
                  <w:r w:rsidRPr="004C44CF">
                    <w:rPr>
                      <w:b/>
                      <w:sz w:val="24"/>
                      <w:szCs w:val="24"/>
                    </w:rPr>
                    <w:t>Patient details/label</w:t>
                  </w:r>
                </w:p>
              </w:txbxContent>
            </v:textbox>
          </v:shape>
        </w:pict>
      </w:r>
    </w:p>
    <w:p w:rsidR="00591134" w:rsidRDefault="00591134" w:rsidP="00591134">
      <w:pPr>
        <w:autoSpaceDE w:val="0"/>
        <w:autoSpaceDN w:val="0"/>
        <w:adjustRightInd w:val="0"/>
        <w:spacing w:after="0" w:line="240" w:lineRule="auto"/>
        <w:rPr>
          <w:rFonts w:ascii="Arial" w:eastAsia="ZapfDingbatsITC--Identity-H" w:hAnsi="Arial" w:cs="Arial"/>
          <w:b/>
          <w:sz w:val="20"/>
          <w:szCs w:val="20"/>
          <w:u w:val="single"/>
        </w:rPr>
      </w:pPr>
    </w:p>
    <w:p w:rsidR="00591134" w:rsidRDefault="00591134" w:rsidP="00D416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ZapfDingbatsITC--Identity-H" w:hAnsi="Arial" w:cs="Arial"/>
          <w:b/>
          <w:sz w:val="20"/>
          <w:szCs w:val="20"/>
          <w:u w:val="single"/>
        </w:rPr>
      </w:pPr>
    </w:p>
    <w:p w:rsidR="00591134" w:rsidRDefault="00591134" w:rsidP="00D416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ZapfDingbatsITC--Identity-H" w:hAnsi="Arial" w:cs="Arial"/>
          <w:b/>
          <w:sz w:val="20"/>
          <w:szCs w:val="20"/>
          <w:u w:val="single"/>
        </w:rPr>
      </w:pPr>
    </w:p>
    <w:p w:rsidR="00591134" w:rsidRDefault="00591134" w:rsidP="00D416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ZapfDingbatsITC--Identity-H" w:hAnsi="Arial" w:cs="Arial"/>
          <w:b/>
          <w:sz w:val="20"/>
          <w:szCs w:val="20"/>
          <w:u w:val="single"/>
        </w:rPr>
      </w:pPr>
    </w:p>
    <w:p w:rsidR="00591134" w:rsidRDefault="00591134" w:rsidP="00D416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ZapfDingbatsITC--Identity-H" w:hAnsi="Arial" w:cs="Arial"/>
          <w:b/>
          <w:sz w:val="20"/>
          <w:szCs w:val="20"/>
          <w:u w:val="single"/>
        </w:rPr>
      </w:pPr>
    </w:p>
    <w:p w:rsidR="00591134" w:rsidRDefault="00591134" w:rsidP="00D416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ZapfDingbatsITC--Identity-H" w:hAnsi="Arial" w:cs="Arial"/>
          <w:b/>
          <w:sz w:val="20"/>
          <w:szCs w:val="20"/>
          <w:u w:val="single"/>
        </w:rPr>
      </w:pPr>
    </w:p>
    <w:p w:rsidR="00D4164C" w:rsidRDefault="00D4164C" w:rsidP="00D416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ZapfDingbatsITC--Identity-H" w:hAnsi="Arial" w:cs="Arial"/>
          <w:b/>
          <w:sz w:val="24"/>
          <w:szCs w:val="24"/>
          <w:u w:val="single"/>
        </w:rPr>
      </w:pPr>
      <w:r w:rsidRPr="00181205">
        <w:rPr>
          <w:rFonts w:ascii="Arial" w:eastAsia="ZapfDingbatsITC--Identity-H" w:hAnsi="Arial" w:cs="Arial"/>
          <w:b/>
          <w:sz w:val="24"/>
          <w:szCs w:val="24"/>
          <w:u w:val="single"/>
        </w:rPr>
        <w:t>HOME BLOOD PRESSURE MONITORING RECORD</w:t>
      </w:r>
    </w:p>
    <w:p w:rsidR="00C04FF2" w:rsidRPr="00C04FF2" w:rsidRDefault="00C04FF2" w:rsidP="00C04FF2">
      <w:pPr>
        <w:autoSpaceDE w:val="0"/>
        <w:autoSpaceDN w:val="0"/>
        <w:adjustRightInd w:val="0"/>
        <w:spacing w:after="0" w:line="240" w:lineRule="auto"/>
        <w:ind w:right="-330"/>
        <w:rPr>
          <w:rFonts w:ascii="Arial" w:eastAsia="ZapfDingbatsITC--Identity-H" w:hAnsi="Arial" w:cs="Arial"/>
          <w:sz w:val="16"/>
          <w:szCs w:val="16"/>
        </w:rPr>
      </w:pPr>
    </w:p>
    <w:p w:rsidR="002C7E6A" w:rsidRDefault="00C04FF2" w:rsidP="00C04FF2">
      <w:pPr>
        <w:autoSpaceDE w:val="0"/>
        <w:autoSpaceDN w:val="0"/>
        <w:adjustRightInd w:val="0"/>
        <w:spacing w:after="0" w:line="240" w:lineRule="auto"/>
        <w:ind w:right="-330"/>
        <w:rPr>
          <w:rFonts w:ascii="Arial" w:eastAsia="ZapfDingbatsITC--Identity-H" w:hAnsi="Arial" w:cs="Arial"/>
          <w:sz w:val="20"/>
          <w:szCs w:val="20"/>
        </w:rPr>
      </w:pPr>
      <w:r w:rsidRPr="00C04FF2">
        <w:rPr>
          <w:rFonts w:ascii="Arial" w:eastAsia="ZapfDingbatsITC--Identity-H" w:hAnsi="Arial" w:cs="Arial"/>
          <w:sz w:val="20"/>
          <w:szCs w:val="20"/>
        </w:rPr>
        <w:t>If you wish to purchase your own BP Monitor please follow the link to the British &amp; Irish Hypertertension</w:t>
      </w:r>
      <w:r>
        <w:rPr>
          <w:rFonts w:ascii="Arial" w:eastAsia="ZapfDingbatsITC--Identity-H" w:hAnsi="Arial" w:cs="Arial"/>
          <w:sz w:val="20"/>
          <w:szCs w:val="20"/>
        </w:rPr>
        <w:t xml:space="preserve"> Society for a list of validated BP Monitors   </w:t>
      </w:r>
      <w:hyperlink r:id="rId7" w:history="1">
        <w:r w:rsidRPr="00C830F1">
          <w:rPr>
            <w:rStyle w:val="Hyperlink"/>
            <w:rFonts w:ascii="Arial" w:eastAsia="ZapfDingbatsITC--Identity-H" w:hAnsi="Arial" w:cs="Arial"/>
            <w:sz w:val="20"/>
            <w:szCs w:val="20"/>
          </w:rPr>
          <w:t>https://bihsoc.org/bp-monitors/for-home-use/</w:t>
        </w:r>
      </w:hyperlink>
    </w:p>
    <w:p w:rsidR="00C04FF2" w:rsidRDefault="00C04FF2" w:rsidP="002C7E6A">
      <w:pPr>
        <w:autoSpaceDE w:val="0"/>
        <w:autoSpaceDN w:val="0"/>
        <w:adjustRightInd w:val="0"/>
        <w:spacing w:after="0" w:line="240" w:lineRule="auto"/>
        <w:rPr>
          <w:rFonts w:ascii="Arial" w:eastAsia="ZapfDingbatsITC--Identity-H" w:hAnsi="Arial" w:cs="Arial"/>
          <w:sz w:val="20"/>
          <w:szCs w:val="20"/>
        </w:rPr>
      </w:pPr>
    </w:p>
    <w:p w:rsidR="002C7E6A" w:rsidRPr="00207AF6" w:rsidRDefault="002C7E6A" w:rsidP="002C7E6A">
      <w:pPr>
        <w:autoSpaceDE w:val="0"/>
        <w:autoSpaceDN w:val="0"/>
        <w:adjustRightInd w:val="0"/>
        <w:spacing w:after="0" w:line="240" w:lineRule="auto"/>
        <w:rPr>
          <w:rFonts w:ascii="Arial" w:eastAsia="ZapfDingbatsITC--Identity-H" w:hAnsi="Arial" w:cs="Arial"/>
          <w:sz w:val="20"/>
          <w:szCs w:val="20"/>
        </w:rPr>
      </w:pPr>
      <w:r w:rsidRPr="00207AF6">
        <w:rPr>
          <w:rFonts w:ascii="Arial" w:eastAsia="ZapfDingbatsITC--Identity-H" w:hAnsi="Arial" w:cs="Arial"/>
          <w:sz w:val="20"/>
          <w:szCs w:val="20"/>
        </w:rPr>
        <w:t>FIRST FOLLOW THE LINK TO WATCH A DEMONSTRATION OF HOME BP MONITORING</w:t>
      </w:r>
    </w:p>
    <w:p w:rsidR="002C7E6A" w:rsidRPr="00207AF6" w:rsidRDefault="007B625C" w:rsidP="002C7E6A">
      <w:pPr>
        <w:autoSpaceDE w:val="0"/>
        <w:autoSpaceDN w:val="0"/>
        <w:adjustRightInd w:val="0"/>
        <w:spacing w:after="0" w:line="240" w:lineRule="auto"/>
        <w:rPr>
          <w:rFonts w:ascii="Arial" w:eastAsia="ZapfDingbatsITC--Identity-H" w:hAnsi="Arial" w:cs="Arial"/>
          <w:sz w:val="20"/>
          <w:szCs w:val="20"/>
        </w:rPr>
      </w:pPr>
      <w:hyperlink r:id="rId8" w:history="1">
        <w:r w:rsidR="002C7E6A" w:rsidRPr="00207AF6">
          <w:rPr>
            <w:rStyle w:val="Hyperlink"/>
            <w:rFonts w:ascii="Arial" w:eastAsia="ZapfDingbatsITC--Identity-H" w:hAnsi="Arial" w:cs="Arial"/>
            <w:sz w:val="20"/>
            <w:szCs w:val="20"/>
          </w:rPr>
          <w:t>https://www.youtube.com/watch?v=GSNZVaW1Wg4</w:t>
        </w:r>
      </w:hyperlink>
      <w:r w:rsidR="002C7E6A" w:rsidRPr="00207AF6">
        <w:rPr>
          <w:rFonts w:ascii="Arial" w:eastAsia="ZapfDingbatsITC--Identity-H" w:hAnsi="Arial" w:cs="Arial"/>
          <w:sz w:val="20"/>
          <w:szCs w:val="20"/>
        </w:rPr>
        <w:t xml:space="preserve"> </w:t>
      </w:r>
    </w:p>
    <w:p w:rsidR="002C7E6A" w:rsidRDefault="002C7E6A" w:rsidP="002C7E6A">
      <w:pPr>
        <w:autoSpaceDE w:val="0"/>
        <w:autoSpaceDN w:val="0"/>
        <w:adjustRightInd w:val="0"/>
        <w:spacing w:after="0" w:line="240" w:lineRule="auto"/>
        <w:rPr>
          <w:rFonts w:ascii="Arial" w:eastAsia="ZapfDingbatsITC--Identity-H" w:hAnsi="Arial" w:cs="Arial"/>
          <w:sz w:val="20"/>
          <w:szCs w:val="20"/>
        </w:rPr>
      </w:pPr>
    </w:p>
    <w:p w:rsidR="002C7E6A" w:rsidRPr="00207AF6" w:rsidRDefault="002C7E6A" w:rsidP="00F377FD">
      <w:pPr>
        <w:autoSpaceDE w:val="0"/>
        <w:autoSpaceDN w:val="0"/>
        <w:adjustRightInd w:val="0"/>
        <w:spacing w:after="0" w:line="240" w:lineRule="auto"/>
        <w:ind w:right="-472"/>
        <w:rPr>
          <w:rFonts w:ascii="Arial" w:eastAsia="ZapfDingbatsITC--Identity-H" w:hAnsi="Arial" w:cs="Arial"/>
          <w:sz w:val="20"/>
          <w:szCs w:val="20"/>
        </w:rPr>
      </w:pPr>
      <w:r w:rsidRPr="00207AF6">
        <w:rPr>
          <w:rFonts w:ascii="Arial" w:eastAsia="ZapfDingbatsITC--Identity-H" w:hAnsi="Arial" w:cs="Arial"/>
          <w:sz w:val="20"/>
          <w:szCs w:val="20"/>
        </w:rPr>
        <w:t>Tips for avoiding common pitfalls of Home BP measurement can be found at the following link:</w:t>
      </w:r>
    </w:p>
    <w:p w:rsidR="002C7E6A" w:rsidRPr="002C7E6A" w:rsidRDefault="007B625C" w:rsidP="002C7E6A">
      <w:pPr>
        <w:autoSpaceDE w:val="0"/>
        <w:autoSpaceDN w:val="0"/>
        <w:adjustRightInd w:val="0"/>
        <w:spacing w:after="0" w:line="240" w:lineRule="auto"/>
        <w:rPr>
          <w:rFonts w:ascii="Arial" w:eastAsia="ZapfDingbatsITC--Identity-H" w:hAnsi="Arial" w:cs="Arial"/>
          <w:u w:val="single"/>
        </w:rPr>
      </w:pPr>
      <w:hyperlink r:id="rId9" w:history="1">
        <w:r w:rsidR="002C7E6A" w:rsidRPr="00207AF6">
          <w:rPr>
            <w:rStyle w:val="Hyperlink"/>
            <w:rFonts w:ascii="Arial" w:eastAsia="ZapfDingbatsITC--Identity-H" w:hAnsi="Arial" w:cs="Arial"/>
            <w:sz w:val="20"/>
            <w:szCs w:val="20"/>
          </w:rPr>
          <w:t>https://www.youtube.com/watch?v=iEwqy3lzK0c</w:t>
        </w:r>
      </w:hyperlink>
      <w:r w:rsidR="002C7E6A" w:rsidRPr="002C7E6A">
        <w:rPr>
          <w:rFonts w:ascii="Arial" w:eastAsia="ZapfDingbatsITC--Identity-H" w:hAnsi="Arial" w:cs="Arial"/>
          <w:u w:val="single"/>
        </w:rPr>
        <w:t xml:space="preserve">  </w:t>
      </w:r>
    </w:p>
    <w:p w:rsidR="00D4164C" w:rsidRDefault="00D4164C" w:rsidP="00D4164C">
      <w:pPr>
        <w:autoSpaceDE w:val="0"/>
        <w:autoSpaceDN w:val="0"/>
        <w:adjustRightInd w:val="0"/>
        <w:spacing w:after="0" w:line="240" w:lineRule="auto"/>
        <w:rPr>
          <w:rFonts w:ascii="Arial" w:eastAsia="ZapfDingbatsITC--Identity-H" w:hAnsi="Arial" w:cs="Arial"/>
          <w:b/>
          <w:sz w:val="16"/>
          <w:szCs w:val="16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1131"/>
        <w:gridCol w:w="1280"/>
        <w:gridCol w:w="1294"/>
        <w:gridCol w:w="1230"/>
        <w:gridCol w:w="1294"/>
        <w:gridCol w:w="2273"/>
      </w:tblGrid>
      <w:tr w:rsidR="00D4164C" w:rsidTr="00D4164C">
        <w:trPr>
          <w:trHeight w:val="80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16"/>
                <w:szCs w:val="16"/>
              </w:rPr>
            </w:pPr>
          </w:p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0"/>
                <w:szCs w:val="20"/>
              </w:rPr>
            </w:pPr>
            <w:r>
              <w:rPr>
                <w:rFonts w:ascii="Arial" w:eastAsia="ZapfDingbatsITC--Identity-H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16"/>
                <w:szCs w:val="16"/>
              </w:rPr>
            </w:pPr>
          </w:p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0"/>
                <w:szCs w:val="20"/>
              </w:rPr>
            </w:pPr>
            <w:r>
              <w:rPr>
                <w:rFonts w:ascii="Arial" w:eastAsia="ZapfDingbatsITC--Identity-H" w:hAnsi="Arial" w:cs="Arial"/>
                <w:b/>
                <w:sz w:val="20"/>
                <w:szCs w:val="20"/>
              </w:rPr>
              <w:t>TIME</w:t>
            </w:r>
          </w:p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0"/>
                <w:szCs w:val="20"/>
              </w:rPr>
            </w:pPr>
            <w:r>
              <w:rPr>
                <w:rFonts w:ascii="Arial" w:eastAsia="ZapfDingbatsITC--Identity-H" w:hAnsi="Arial" w:cs="Arial"/>
                <w:b/>
                <w:sz w:val="20"/>
                <w:szCs w:val="20"/>
              </w:rPr>
              <w:t>am / pm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ZapfDingbatsITC--Identity-H" w:hAnsi="Arial" w:cs="Arial"/>
                <w:b/>
                <w:sz w:val="16"/>
                <w:szCs w:val="16"/>
              </w:rPr>
            </w:pPr>
          </w:p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ZapfDingbatsITC--Identity-H" w:hAnsi="Arial" w:cs="Arial"/>
                <w:b/>
                <w:sz w:val="20"/>
                <w:szCs w:val="20"/>
              </w:rPr>
            </w:pPr>
            <w:r>
              <w:rPr>
                <w:rFonts w:ascii="Arial" w:eastAsia="ZapfDingbatsITC--Identity-H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ZapfDingbatsITC--Identity-H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ZapfDingbatsITC--Identity-H" w:hAnsi="Arial" w:cs="Arial"/>
                <w:b/>
                <w:sz w:val="20"/>
                <w:szCs w:val="20"/>
              </w:rPr>
              <w:t xml:space="preserve"> reading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ZapfDingbatsITC--Identity-H" w:hAnsi="Arial" w:cs="Arial"/>
                <w:b/>
                <w:sz w:val="16"/>
                <w:szCs w:val="16"/>
              </w:rPr>
            </w:pPr>
          </w:p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ZapfDingbatsITC--Identity-H" w:hAnsi="Arial" w:cs="Arial"/>
                <w:b/>
                <w:sz w:val="20"/>
                <w:szCs w:val="20"/>
              </w:rPr>
            </w:pPr>
            <w:r>
              <w:rPr>
                <w:rFonts w:ascii="Arial" w:eastAsia="ZapfDingbatsITC--Identity-H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ZapfDingbatsITC--Identity-H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ZapfDingbatsITC--Identity-H" w:hAnsi="Arial" w:cs="Arial"/>
                <w:b/>
                <w:sz w:val="20"/>
                <w:szCs w:val="20"/>
              </w:rPr>
              <w:t xml:space="preserve"> reading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ZapfDingbatsITC--Identity-H" w:hAnsi="Arial" w:cs="Arial"/>
                <w:b/>
                <w:sz w:val="16"/>
                <w:szCs w:val="16"/>
                <w:u w:val="single"/>
              </w:rPr>
            </w:pPr>
          </w:p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ZapfDingbatsITC--Identity-H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ZapfDingbatsITC--Identity-H" w:hAnsi="Arial" w:cs="Arial"/>
                <w:b/>
                <w:sz w:val="20"/>
                <w:szCs w:val="20"/>
                <w:u w:val="single"/>
              </w:rPr>
              <w:t>NOTES</w:t>
            </w:r>
          </w:p>
        </w:tc>
      </w:tr>
      <w:tr w:rsidR="00D4164C" w:rsidTr="00D4164C"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ZapfDingbatsITC--Identity-H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eastAsia="ZapfDingbatsITC--Identity-H" w:hAnsi="Arial" w:cs="Arial"/>
                <w:b/>
                <w:color w:val="0000CC"/>
                <w:sz w:val="20"/>
                <w:szCs w:val="20"/>
              </w:rPr>
              <w:t>SYSTOLIC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ZapfDingbatsITC--Identity-H" w:hAnsi="Arial" w:cs="Arial"/>
                <w:b/>
                <w:color w:val="006600"/>
                <w:sz w:val="20"/>
                <w:szCs w:val="20"/>
              </w:rPr>
            </w:pPr>
            <w:r>
              <w:rPr>
                <w:rFonts w:ascii="Arial" w:eastAsia="ZapfDingbatsITC--Identity-H" w:hAnsi="Arial" w:cs="Arial"/>
                <w:b/>
                <w:color w:val="006600"/>
                <w:sz w:val="20"/>
                <w:szCs w:val="20"/>
              </w:rPr>
              <w:t>DIASTOLIC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ZapfDingbatsITC--Identity-H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eastAsia="ZapfDingbatsITC--Identity-H" w:hAnsi="Arial" w:cs="Arial"/>
                <w:b/>
                <w:color w:val="0000CC"/>
                <w:sz w:val="20"/>
                <w:szCs w:val="20"/>
              </w:rPr>
              <w:t>SYSTOLIC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ZapfDingbatsITC--Identity-H" w:hAnsi="Arial" w:cs="Arial"/>
                <w:b/>
                <w:color w:val="006600"/>
                <w:sz w:val="20"/>
                <w:szCs w:val="20"/>
              </w:rPr>
            </w:pPr>
            <w:r>
              <w:rPr>
                <w:rFonts w:ascii="Arial" w:eastAsia="ZapfDingbatsITC--Identity-H" w:hAnsi="Arial" w:cs="Arial"/>
                <w:b/>
                <w:color w:val="006600"/>
                <w:sz w:val="20"/>
                <w:szCs w:val="20"/>
              </w:rPr>
              <w:t>DIASTOLIC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0"/>
                <w:szCs w:val="20"/>
              </w:rPr>
            </w:pPr>
          </w:p>
        </w:tc>
      </w:tr>
      <w:tr w:rsidR="00D4164C" w:rsidTr="00D4164C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ZapfDingbatsITC--Identity-H" w:hAnsi="Arial" w:cs="Arial"/>
                <w:b/>
                <w:color w:val="FF0000"/>
                <w:sz w:val="24"/>
                <w:szCs w:val="24"/>
              </w:rPr>
              <w:t>Example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4"/>
                <w:szCs w:val="24"/>
              </w:rPr>
            </w:pPr>
            <w:r>
              <w:rPr>
                <w:rFonts w:ascii="Arial" w:eastAsia="ZapfDingbatsITC--Identity-H" w:hAnsi="Arial" w:cs="Arial"/>
                <w:b/>
                <w:sz w:val="24"/>
                <w:szCs w:val="24"/>
              </w:rPr>
              <w:t>9.00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ZapfDingbatsITC--Identity-H" w:hAnsi="Arial" w:cs="Arial"/>
                <w:b/>
                <w:color w:val="0000CC"/>
                <w:sz w:val="24"/>
                <w:szCs w:val="24"/>
              </w:rPr>
            </w:pPr>
            <w:r>
              <w:rPr>
                <w:rFonts w:ascii="Arial" w:eastAsia="ZapfDingbatsITC--Identity-H" w:hAnsi="Arial" w:cs="Arial"/>
                <w:b/>
                <w:color w:val="0000CC"/>
                <w:sz w:val="24"/>
                <w:szCs w:val="24"/>
              </w:rPr>
              <w:t>144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ZapfDingbatsITC--Identity-H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eastAsia="ZapfDingbatsITC--Identity-H" w:hAnsi="Arial" w:cs="Arial"/>
                <w:b/>
                <w:color w:val="006600"/>
                <w:sz w:val="24"/>
                <w:szCs w:val="24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ZapfDingbatsITC--Identity-H" w:hAnsi="Arial" w:cs="Arial"/>
                <w:b/>
                <w:color w:val="0000CC"/>
                <w:sz w:val="24"/>
                <w:szCs w:val="24"/>
              </w:rPr>
            </w:pPr>
            <w:r>
              <w:rPr>
                <w:rFonts w:ascii="Arial" w:eastAsia="ZapfDingbatsITC--Identity-H" w:hAnsi="Arial" w:cs="Arial"/>
                <w:b/>
                <w:color w:val="0000CC"/>
                <w:sz w:val="24"/>
                <w:szCs w:val="24"/>
              </w:rPr>
              <w:t>138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ZapfDingbatsITC--Identity-H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eastAsia="ZapfDingbatsITC--Identity-H" w:hAnsi="Arial" w:cs="Arial"/>
                <w:b/>
                <w:color w:val="006600"/>
                <w:sz w:val="24"/>
                <w:szCs w:val="24"/>
              </w:rPr>
              <w:t>76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4"/>
                <w:szCs w:val="24"/>
              </w:rPr>
            </w:pPr>
          </w:p>
        </w:tc>
      </w:tr>
      <w:tr w:rsidR="00D4164C" w:rsidTr="00D4164C"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4"/>
                <w:szCs w:val="24"/>
              </w:rPr>
            </w:pPr>
            <w:r>
              <w:rPr>
                <w:rFonts w:ascii="Arial" w:eastAsia="ZapfDingbatsITC--Identity-H" w:hAnsi="Arial" w:cs="Arial"/>
                <w:b/>
                <w:sz w:val="24"/>
                <w:szCs w:val="24"/>
              </w:rPr>
              <w:t>Date:xxxxx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4"/>
                <w:szCs w:val="24"/>
              </w:rPr>
            </w:pPr>
            <w:r>
              <w:rPr>
                <w:rFonts w:ascii="Arial" w:eastAsia="ZapfDingbatsITC--Identity-H" w:hAnsi="Arial" w:cs="Arial"/>
                <w:b/>
                <w:sz w:val="24"/>
                <w:szCs w:val="24"/>
              </w:rPr>
              <w:t>18.00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ZapfDingbatsITC--Identity-H" w:hAnsi="Arial" w:cs="Arial"/>
                <w:b/>
                <w:color w:val="0000CC"/>
                <w:sz w:val="24"/>
                <w:szCs w:val="24"/>
              </w:rPr>
            </w:pPr>
            <w:r>
              <w:rPr>
                <w:rFonts w:ascii="Arial" w:eastAsia="ZapfDingbatsITC--Identity-H" w:hAnsi="Arial" w:cs="Arial"/>
                <w:b/>
                <w:color w:val="0000CC"/>
                <w:sz w:val="24"/>
                <w:szCs w:val="24"/>
              </w:rPr>
              <w:t>130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ZapfDingbatsITC--Identity-H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eastAsia="ZapfDingbatsITC--Identity-H" w:hAnsi="Arial" w:cs="Arial"/>
                <w:b/>
                <w:color w:val="006600"/>
                <w:sz w:val="24"/>
                <w:szCs w:val="24"/>
              </w:rPr>
              <w:t>74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ZapfDingbatsITC--Identity-H" w:hAnsi="Arial" w:cs="Arial"/>
                <w:b/>
                <w:color w:val="0000CC"/>
                <w:sz w:val="24"/>
                <w:szCs w:val="24"/>
              </w:rPr>
            </w:pPr>
            <w:r>
              <w:rPr>
                <w:rFonts w:ascii="Arial" w:eastAsia="ZapfDingbatsITC--Identity-H" w:hAnsi="Arial" w:cs="Arial"/>
                <w:b/>
                <w:color w:val="0000CC"/>
                <w:sz w:val="24"/>
                <w:szCs w:val="24"/>
              </w:rPr>
              <w:t>128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ZapfDingbatsITC--Identity-H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eastAsia="ZapfDingbatsITC--Identity-H" w:hAnsi="Arial" w:cs="Arial"/>
                <w:b/>
                <w:color w:val="006600"/>
                <w:sz w:val="24"/>
                <w:szCs w:val="24"/>
              </w:rPr>
              <w:t>76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4"/>
                <w:szCs w:val="24"/>
              </w:rPr>
            </w:pPr>
          </w:p>
        </w:tc>
      </w:tr>
    </w:tbl>
    <w:p w:rsidR="00D4164C" w:rsidRPr="00BD0123" w:rsidRDefault="00D4164C" w:rsidP="00D4164C">
      <w:pPr>
        <w:spacing w:after="0"/>
        <w:rPr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134"/>
        <w:gridCol w:w="1275"/>
        <w:gridCol w:w="1276"/>
        <w:gridCol w:w="1276"/>
        <w:gridCol w:w="1276"/>
        <w:gridCol w:w="2268"/>
      </w:tblGrid>
      <w:tr w:rsidR="00D4164C" w:rsidTr="00D4164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</w:tr>
      <w:tr w:rsidR="00D4164C" w:rsidTr="00A77DA7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</w:tr>
      <w:tr w:rsidR="00A77DA7" w:rsidRPr="00A77DA7" w:rsidTr="00A77D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77DA7" w:rsidRPr="00A77DA7" w:rsidRDefault="00A7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DA7" w:rsidRPr="00A77DA7" w:rsidRDefault="00A7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DA7" w:rsidRPr="00A77DA7" w:rsidRDefault="00A7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DA7" w:rsidRPr="00A77DA7" w:rsidRDefault="00A7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DA7" w:rsidRPr="00A77DA7" w:rsidRDefault="00A7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DA7" w:rsidRPr="00A77DA7" w:rsidRDefault="00A7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77DA7" w:rsidRPr="00A77DA7" w:rsidRDefault="00A7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8"/>
                <w:szCs w:val="8"/>
              </w:rPr>
            </w:pPr>
          </w:p>
        </w:tc>
      </w:tr>
      <w:tr w:rsidR="00D4164C" w:rsidTr="00D4164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</w:tr>
      <w:tr w:rsidR="00D4164C" w:rsidTr="00D4164C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</w:tr>
      <w:tr w:rsidR="00D4164C" w:rsidTr="00D4164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</w:tr>
      <w:tr w:rsidR="00D4164C" w:rsidTr="00D4164C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</w:tr>
      <w:tr w:rsidR="00D4164C" w:rsidTr="00D4164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</w:tr>
      <w:tr w:rsidR="00D4164C" w:rsidTr="00D4164C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</w:tr>
      <w:tr w:rsidR="00D4164C" w:rsidTr="00D4164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</w:tr>
      <w:tr w:rsidR="00D4164C" w:rsidTr="00D4164C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</w:tr>
      <w:tr w:rsidR="00D4164C" w:rsidTr="00D4164C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</w:tr>
      <w:tr w:rsidR="00D4164C" w:rsidTr="00D4164C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</w:tr>
      <w:tr w:rsidR="00D4164C" w:rsidTr="00D4164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</w:tr>
      <w:tr w:rsidR="00D4164C" w:rsidTr="00D4164C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Default="00D4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DingbatsITC--Identity-H" w:hAnsi="Arial" w:cs="Arial"/>
                <w:b/>
                <w:sz w:val="28"/>
                <w:szCs w:val="28"/>
              </w:rPr>
            </w:pPr>
          </w:p>
        </w:tc>
      </w:tr>
    </w:tbl>
    <w:p w:rsidR="005730C5" w:rsidRDefault="005730C5" w:rsidP="002C7E6A">
      <w:pPr>
        <w:autoSpaceDE w:val="0"/>
        <w:autoSpaceDN w:val="0"/>
        <w:adjustRightInd w:val="0"/>
        <w:spacing w:after="0" w:line="240" w:lineRule="auto"/>
        <w:rPr>
          <w:rFonts w:ascii="Arial" w:eastAsia="ZapfDingbatsITC--Identity-H" w:hAnsi="Arial" w:cs="Arial"/>
          <w:b/>
          <w:sz w:val="20"/>
          <w:szCs w:val="20"/>
        </w:rPr>
      </w:pPr>
    </w:p>
    <w:p w:rsidR="00D4164C" w:rsidRDefault="00D4164C" w:rsidP="00FA2644">
      <w:pPr>
        <w:autoSpaceDE w:val="0"/>
        <w:autoSpaceDN w:val="0"/>
        <w:adjustRightInd w:val="0"/>
        <w:spacing w:after="0" w:line="240" w:lineRule="auto"/>
        <w:ind w:left="-142"/>
        <w:rPr>
          <w:rFonts w:ascii="Arial" w:eastAsia="ZapfDingbatsITC--Identity-H" w:hAnsi="Arial" w:cs="Arial"/>
          <w:sz w:val="20"/>
          <w:szCs w:val="20"/>
        </w:rPr>
      </w:pPr>
      <w:r>
        <w:rPr>
          <w:rFonts w:ascii="Arial" w:eastAsia="ZapfDingbatsITC--Identity-H" w:hAnsi="Arial" w:cs="Arial"/>
          <w:b/>
          <w:sz w:val="20"/>
          <w:szCs w:val="20"/>
        </w:rPr>
        <w:t>When using home blood pressure monitoring (HBPM)</w:t>
      </w:r>
      <w:r>
        <w:rPr>
          <w:rFonts w:ascii="Arial" w:eastAsia="ZapfDingbatsITC--Identity-H" w:hAnsi="Arial" w:cs="Arial"/>
          <w:sz w:val="20"/>
          <w:szCs w:val="20"/>
        </w:rPr>
        <w:t xml:space="preserve"> </w:t>
      </w:r>
      <w:r>
        <w:rPr>
          <w:rFonts w:ascii="Arial" w:eastAsia="ZapfDingbatsITC--Identity-H" w:hAnsi="Arial" w:cs="Arial"/>
          <w:b/>
          <w:sz w:val="20"/>
          <w:szCs w:val="20"/>
        </w:rPr>
        <w:t>please ensure that</w:t>
      </w:r>
      <w:r>
        <w:rPr>
          <w:rFonts w:ascii="Arial" w:eastAsia="ZapfDingbatsITC--Identity-H" w:hAnsi="Arial" w:cs="Arial"/>
          <w:sz w:val="20"/>
          <w:szCs w:val="20"/>
        </w:rPr>
        <w:t>:-</w:t>
      </w:r>
    </w:p>
    <w:p w:rsidR="00D4164C" w:rsidRDefault="00D4164C" w:rsidP="00FA2644">
      <w:pPr>
        <w:autoSpaceDE w:val="0"/>
        <w:autoSpaceDN w:val="0"/>
        <w:adjustRightInd w:val="0"/>
        <w:spacing w:after="0" w:line="240" w:lineRule="auto"/>
        <w:ind w:left="-142"/>
        <w:rPr>
          <w:rFonts w:ascii="Arial" w:eastAsia="ZapfDingbatsITC--Identity-H" w:hAnsi="Arial" w:cs="Arial"/>
          <w:sz w:val="16"/>
          <w:szCs w:val="16"/>
        </w:rPr>
      </w:pPr>
    </w:p>
    <w:p w:rsidR="00D4164C" w:rsidRPr="002C7E6A" w:rsidRDefault="00D4164C" w:rsidP="00FA26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ZapfDingbatsITC--Identity-H" w:hAnsi="Arial" w:cs="Arial"/>
          <w:sz w:val="20"/>
          <w:szCs w:val="20"/>
        </w:rPr>
      </w:pPr>
      <w:r w:rsidRPr="002C7E6A">
        <w:rPr>
          <w:rFonts w:ascii="Arial" w:eastAsia="ZapfDingbatsITC--Identity-H" w:hAnsi="Arial" w:cs="Arial"/>
          <w:sz w:val="20"/>
          <w:szCs w:val="20"/>
        </w:rPr>
        <w:t xml:space="preserve">For each blood pressure recording, two consecutive measurements are taken, at least 1 minute apart and </w:t>
      </w:r>
      <w:r w:rsidRPr="002C7E6A">
        <w:rPr>
          <w:rFonts w:ascii="Arial" w:eastAsia="ZapfDingbatsITC--Identity-H" w:hAnsi="Arial" w:cs="Arial"/>
          <w:sz w:val="20"/>
          <w:szCs w:val="20"/>
          <w:u w:val="single"/>
        </w:rPr>
        <w:t>with the person seated</w:t>
      </w:r>
    </w:p>
    <w:p w:rsidR="00D4164C" w:rsidRPr="00BD0123" w:rsidRDefault="00D4164C" w:rsidP="00FA2644">
      <w:pPr>
        <w:autoSpaceDE w:val="0"/>
        <w:autoSpaceDN w:val="0"/>
        <w:adjustRightInd w:val="0"/>
        <w:spacing w:after="0" w:line="240" w:lineRule="auto"/>
        <w:rPr>
          <w:rFonts w:ascii="Arial" w:eastAsia="ZapfDingbatsITC--Identity-H" w:hAnsi="Arial" w:cs="Arial"/>
          <w:sz w:val="16"/>
          <w:szCs w:val="16"/>
        </w:rPr>
      </w:pPr>
    </w:p>
    <w:p w:rsidR="00FA2644" w:rsidRDefault="00D4164C" w:rsidP="00FA26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ZapfDingbatsITC--Identity-H" w:hAnsi="Arial" w:cs="Arial"/>
          <w:sz w:val="20"/>
          <w:szCs w:val="20"/>
        </w:rPr>
      </w:pPr>
      <w:r w:rsidRPr="002C7E6A">
        <w:rPr>
          <w:rFonts w:ascii="Arial" w:eastAsia="ZapfDingbatsITC--Identity-H" w:hAnsi="Arial" w:cs="Arial"/>
          <w:sz w:val="20"/>
          <w:szCs w:val="20"/>
        </w:rPr>
        <w:t xml:space="preserve">Blood pressure is recorded </w:t>
      </w:r>
      <w:r w:rsidRPr="002C7E6A">
        <w:rPr>
          <w:rFonts w:ascii="Arial" w:eastAsia="ZapfDingbatsITC--Identity-H" w:hAnsi="Arial" w:cs="Arial"/>
          <w:b/>
          <w:sz w:val="20"/>
          <w:szCs w:val="20"/>
        </w:rPr>
        <w:t>TWICE DAILY</w:t>
      </w:r>
      <w:r w:rsidRPr="002C7E6A">
        <w:rPr>
          <w:rFonts w:ascii="Arial" w:eastAsia="ZapfDingbatsITC--Identity-H" w:hAnsi="Arial" w:cs="Arial"/>
          <w:sz w:val="20"/>
          <w:szCs w:val="20"/>
        </w:rPr>
        <w:t xml:space="preserve"> – ideally in the morning &amp; evening</w:t>
      </w:r>
      <w:r w:rsidR="00FA2644">
        <w:rPr>
          <w:rFonts w:ascii="Arial" w:eastAsia="ZapfDingbatsITC--Identity-H" w:hAnsi="Arial" w:cs="Arial"/>
          <w:sz w:val="20"/>
          <w:szCs w:val="20"/>
        </w:rPr>
        <w:t xml:space="preserve"> and </w:t>
      </w:r>
      <w:r w:rsidR="002C7E6A" w:rsidRPr="002C7E6A">
        <w:rPr>
          <w:rFonts w:ascii="Arial" w:eastAsia="ZapfDingbatsITC--Identity-H" w:hAnsi="Arial" w:cs="Arial"/>
          <w:sz w:val="20"/>
          <w:szCs w:val="20"/>
        </w:rPr>
        <w:t>for 7 days</w:t>
      </w:r>
    </w:p>
    <w:p w:rsidR="00FA2644" w:rsidRPr="00BD0123" w:rsidRDefault="00FA2644" w:rsidP="00FA2644">
      <w:pPr>
        <w:autoSpaceDE w:val="0"/>
        <w:autoSpaceDN w:val="0"/>
        <w:adjustRightInd w:val="0"/>
        <w:spacing w:after="0" w:line="240" w:lineRule="auto"/>
        <w:rPr>
          <w:rFonts w:ascii="Arial" w:eastAsia="ZapfDingbatsITC--Identity-H" w:hAnsi="Arial" w:cs="Arial"/>
          <w:sz w:val="16"/>
          <w:szCs w:val="16"/>
        </w:rPr>
      </w:pPr>
    </w:p>
    <w:p w:rsidR="00BD0123" w:rsidRDefault="002C7E6A" w:rsidP="00FA264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2C7E6A">
        <w:rPr>
          <w:sz w:val="20"/>
          <w:szCs w:val="20"/>
        </w:rPr>
        <w:t>If BP &gt; 200/110 or &lt;85/55 please cont</w:t>
      </w:r>
      <w:r w:rsidR="00FA2644">
        <w:rPr>
          <w:sz w:val="20"/>
          <w:szCs w:val="20"/>
        </w:rPr>
        <w:t>act the surgery or NHS 24 for advice</w:t>
      </w:r>
    </w:p>
    <w:p w:rsidR="002C7E6A" w:rsidRDefault="00FA2644" w:rsidP="00BD0123">
      <w:pPr>
        <w:pStyle w:val="Default"/>
        <w:ind w:left="2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D0123" w:rsidRDefault="00BD0123" w:rsidP="00FA264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Readings can be emailed back to the surgery email box:  </w:t>
      </w:r>
      <w:hyperlink r:id="rId10" w:history="1">
        <w:r w:rsidRPr="00C830F1">
          <w:rPr>
            <w:rStyle w:val="Hyperlink"/>
            <w:sz w:val="20"/>
            <w:szCs w:val="20"/>
          </w:rPr>
          <w:t>Fife-UHB.IMG@nhs.net</w:t>
        </w:r>
      </w:hyperlink>
    </w:p>
    <w:p w:rsidR="00BD0123" w:rsidRPr="00BD0123" w:rsidRDefault="00BD0123" w:rsidP="00BD0123">
      <w:pPr>
        <w:pStyle w:val="Default"/>
        <w:jc w:val="both"/>
        <w:rPr>
          <w:sz w:val="16"/>
          <w:szCs w:val="16"/>
        </w:rPr>
      </w:pPr>
    </w:p>
    <w:p w:rsidR="00D4164C" w:rsidRDefault="00D4164C" w:rsidP="00D4164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ZapfDingbatsITC--Identity-H" w:hAnsi="Arial" w:cs="Arial"/>
          <w:b/>
          <w:sz w:val="16"/>
          <w:szCs w:val="16"/>
          <w:u w:val="single"/>
        </w:rPr>
      </w:pPr>
    </w:p>
    <w:p w:rsidR="00D4164C" w:rsidRPr="00BD0123" w:rsidRDefault="00D4164C" w:rsidP="00D4164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ZapfDingbatsITC--Identity-H" w:hAnsi="Arial" w:cs="Arial"/>
          <w:b/>
          <w:color w:val="006600"/>
          <w:sz w:val="20"/>
          <w:szCs w:val="20"/>
          <w:u w:val="single"/>
        </w:rPr>
      </w:pPr>
      <w:r w:rsidRPr="00BD0123">
        <w:rPr>
          <w:rFonts w:ascii="Arial" w:eastAsia="ZapfDingbatsITC--Identity-H" w:hAnsi="Arial" w:cs="Arial"/>
          <w:b/>
          <w:color w:val="006600"/>
          <w:sz w:val="20"/>
          <w:szCs w:val="20"/>
          <w:u w:val="single"/>
        </w:rPr>
        <w:t>FOR OFFICE USE ONLY</w:t>
      </w:r>
    </w:p>
    <w:p w:rsidR="00D4164C" w:rsidRPr="00BD0123" w:rsidRDefault="00D4164C" w:rsidP="00D4164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ZapfDingbatsITC--Identity-H" w:hAnsi="Arial" w:cs="Arial"/>
          <w:b/>
          <w:color w:val="006600"/>
          <w:sz w:val="20"/>
          <w:szCs w:val="20"/>
          <w:u w:val="single"/>
        </w:rPr>
      </w:pPr>
    </w:p>
    <w:p w:rsidR="00D4164C" w:rsidRPr="00BD0123" w:rsidRDefault="00D4164C" w:rsidP="00D4164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ZapfDingbatsITC--Identity-H" w:hAnsi="Arial" w:cs="Arial"/>
          <w:b/>
          <w:color w:val="006600"/>
          <w:sz w:val="20"/>
          <w:szCs w:val="20"/>
        </w:rPr>
      </w:pPr>
      <w:r w:rsidRPr="00BD0123">
        <w:rPr>
          <w:rFonts w:ascii="Arial" w:eastAsia="ZapfDingbatsITC--Identity-H" w:hAnsi="Arial" w:cs="Arial"/>
          <w:b/>
          <w:color w:val="FF0000"/>
          <w:sz w:val="20"/>
          <w:szCs w:val="20"/>
        </w:rPr>
        <w:t xml:space="preserve">RECEPTIONIST: </w:t>
      </w:r>
      <w:r w:rsidRPr="00BD0123">
        <w:rPr>
          <w:rFonts w:ascii="Arial" w:eastAsia="ZapfDingbatsITC--Identity-H" w:hAnsi="Arial" w:cs="Arial"/>
          <w:b/>
          <w:color w:val="006600"/>
          <w:sz w:val="20"/>
          <w:szCs w:val="20"/>
        </w:rPr>
        <w:t xml:space="preserve"> </w:t>
      </w:r>
      <w:r w:rsidRPr="00BD0123">
        <w:rPr>
          <w:rFonts w:ascii="Arial" w:eastAsia="ZapfDingbatsITC--Identity-H" w:hAnsi="Arial" w:cs="Arial"/>
          <w:b/>
          <w:color w:val="006600"/>
          <w:sz w:val="20"/>
          <w:szCs w:val="20"/>
        </w:rPr>
        <w:tab/>
      </w:r>
      <w:r w:rsidR="00192D7D" w:rsidRPr="00BD0123">
        <w:rPr>
          <w:rFonts w:ascii="Arial" w:eastAsia="ZapfDingbatsITC--Identity-H" w:hAnsi="Arial" w:cs="Arial"/>
          <w:b/>
          <w:color w:val="006600"/>
          <w:sz w:val="20"/>
          <w:szCs w:val="20"/>
        </w:rPr>
        <w:t xml:space="preserve">Please forward / </w:t>
      </w:r>
      <w:r w:rsidR="00CD165F" w:rsidRPr="00BD0123">
        <w:rPr>
          <w:rFonts w:ascii="Arial" w:eastAsia="ZapfDingbatsITC--Identity-H" w:hAnsi="Arial" w:cs="Arial"/>
          <w:b/>
          <w:color w:val="006600"/>
          <w:sz w:val="20"/>
          <w:szCs w:val="20"/>
        </w:rPr>
        <w:t xml:space="preserve">workflow </w:t>
      </w:r>
      <w:r w:rsidRPr="00BD0123">
        <w:rPr>
          <w:rFonts w:ascii="Arial" w:eastAsia="ZapfDingbatsITC--Identity-H" w:hAnsi="Arial" w:cs="Arial"/>
          <w:b/>
          <w:color w:val="006600"/>
          <w:sz w:val="20"/>
          <w:szCs w:val="20"/>
        </w:rPr>
        <w:t xml:space="preserve">this paper copy to:-      </w:t>
      </w:r>
    </w:p>
    <w:p w:rsidR="00D4164C" w:rsidRPr="00BD0123" w:rsidRDefault="00D4164C" w:rsidP="00D4164C">
      <w:pPr>
        <w:autoSpaceDE w:val="0"/>
        <w:autoSpaceDN w:val="0"/>
        <w:adjustRightInd w:val="0"/>
        <w:spacing w:after="0" w:line="240" w:lineRule="auto"/>
        <w:ind w:left="1440" w:right="-1" w:firstLine="720"/>
        <w:rPr>
          <w:rFonts w:ascii="Arial" w:eastAsia="ZapfDingbatsITC--Identity-H" w:hAnsi="Arial" w:cs="Arial"/>
          <w:b/>
          <w:color w:val="006600"/>
          <w:sz w:val="20"/>
          <w:szCs w:val="20"/>
        </w:rPr>
      </w:pPr>
      <w:r w:rsidRPr="00BD0123">
        <w:rPr>
          <w:rFonts w:ascii="Arial" w:eastAsia="ZapfDingbatsITC--Identity-H" w:hAnsi="Arial" w:cs="Arial"/>
          <w:b/>
          <w:color w:val="006600"/>
          <w:sz w:val="20"/>
          <w:szCs w:val="20"/>
          <w:u w:val="single"/>
        </w:rPr>
        <w:t>Christine Corner</w:t>
      </w:r>
      <w:r w:rsidRPr="00BD0123">
        <w:rPr>
          <w:rFonts w:ascii="Arial" w:eastAsia="ZapfDingbatsITC--Identity-H" w:hAnsi="Arial" w:cs="Arial"/>
          <w:b/>
          <w:color w:val="006600"/>
          <w:sz w:val="20"/>
          <w:szCs w:val="20"/>
        </w:rPr>
        <w:t>, Admin Office, Inverkeithing Surgery.</w:t>
      </w:r>
    </w:p>
    <w:p w:rsidR="00D4164C" w:rsidRDefault="00D4164C" w:rsidP="00D4164C">
      <w:pPr>
        <w:autoSpaceDE w:val="0"/>
        <w:autoSpaceDN w:val="0"/>
        <w:adjustRightInd w:val="0"/>
        <w:spacing w:after="0" w:line="240" w:lineRule="auto"/>
        <w:rPr>
          <w:rFonts w:ascii="Arial" w:eastAsia="ZapfDingbatsITC--Identity-H" w:hAnsi="Arial" w:cs="Arial"/>
          <w:b/>
          <w:sz w:val="16"/>
          <w:szCs w:val="16"/>
          <w:u w:val="single"/>
        </w:rPr>
      </w:pPr>
    </w:p>
    <w:p w:rsidR="002C7E6A" w:rsidRDefault="00D4164C" w:rsidP="0018120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81205">
        <w:rPr>
          <w:rFonts w:ascii="Arial" w:hAnsi="Arial" w:cs="Arial"/>
          <w:b/>
          <w:sz w:val="24"/>
          <w:szCs w:val="24"/>
        </w:rPr>
        <w:t>Home reading average</w:t>
      </w:r>
      <w:r w:rsidRPr="00181205">
        <w:rPr>
          <w:rFonts w:ascii="Arial" w:hAnsi="Arial" w:cs="Arial"/>
          <w:b/>
          <w:sz w:val="24"/>
          <w:szCs w:val="24"/>
        </w:rPr>
        <w:tab/>
      </w:r>
      <w:r w:rsidRPr="00181205">
        <w:rPr>
          <w:rFonts w:ascii="Arial" w:hAnsi="Arial" w:cs="Arial"/>
          <w:b/>
          <w:sz w:val="24"/>
          <w:szCs w:val="24"/>
        </w:rPr>
        <w:tab/>
        <w:t>/</w:t>
      </w:r>
    </w:p>
    <w:p w:rsidR="00297276" w:rsidRPr="00181205" w:rsidRDefault="00D4164C" w:rsidP="00181205">
      <w:pPr>
        <w:spacing w:line="240" w:lineRule="auto"/>
        <w:rPr>
          <w:b/>
          <w:sz w:val="24"/>
          <w:szCs w:val="24"/>
        </w:rPr>
      </w:pPr>
      <w:r w:rsidRPr="00181205">
        <w:rPr>
          <w:rFonts w:ascii="Arial" w:hAnsi="Arial" w:cs="Arial"/>
          <w:b/>
          <w:sz w:val="24"/>
          <w:szCs w:val="24"/>
        </w:rPr>
        <w:t>Surgery equivalent</w:t>
      </w:r>
      <w:r w:rsidRPr="00181205">
        <w:rPr>
          <w:rFonts w:ascii="Arial" w:hAnsi="Arial" w:cs="Arial"/>
          <w:b/>
          <w:sz w:val="24"/>
          <w:szCs w:val="24"/>
        </w:rPr>
        <w:tab/>
      </w:r>
      <w:r w:rsidRPr="00181205">
        <w:rPr>
          <w:rFonts w:ascii="Arial" w:hAnsi="Arial" w:cs="Arial"/>
          <w:b/>
          <w:sz w:val="24"/>
          <w:szCs w:val="24"/>
        </w:rPr>
        <w:tab/>
        <w:t>/</w:t>
      </w:r>
    </w:p>
    <w:sectPr w:rsidR="00297276" w:rsidRPr="00181205" w:rsidSect="00C04FF2">
      <w:footerReference w:type="default" r:id="rId11"/>
      <w:pgSz w:w="11906" w:h="16838" w:code="9"/>
      <w:pgMar w:top="567" w:right="1440" w:bottom="284" w:left="1440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FD" w:rsidRDefault="00F377FD" w:rsidP="00D4164C">
      <w:pPr>
        <w:spacing w:after="0" w:line="240" w:lineRule="auto"/>
      </w:pPr>
      <w:r>
        <w:separator/>
      </w:r>
    </w:p>
  </w:endnote>
  <w:endnote w:type="continuationSeparator" w:id="0">
    <w:p w:rsidR="00F377FD" w:rsidRDefault="00F377FD" w:rsidP="00D4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ITC-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FD" w:rsidRDefault="00F377FD" w:rsidP="00D3157E">
    <w:pPr>
      <w:pStyle w:val="Footer"/>
      <w:tabs>
        <w:tab w:val="clear" w:pos="9026"/>
        <w:tab w:val="right" w:pos="9781"/>
      </w:tabs>
      <w:spacing w:after="0" w:line="240" w:lineRule="auto"/>
      <w:ind w:right="-612"/>
      <w:jc w:val="right"/>
      <w:rPr>
        <w:sz w:val="16"/>
        <w:szCs w:val="16"/>
      </w:rPr>
    </w:pPr>
    <w:r>
      <w:rPr>
        <w:sz w:val="16"/>
        <w:szCs w:val="16"/>
      </w:rPr>
      <w:t>imgnet</w:t>
    </w:r>
    <w:r w:rsidRPr="00D4164C">
      <w:rPr>
        <w:sz w:val="16"/>
        <w:szCs w:val="16"/>
      </w:rPr>
      <w:t>/hypertension/BP home monitoring form (</w:t>
    </w:r>
    <w:r>
      <w:rPr>
        <w:sz w:val="16"/>
        <w:szCs w:val="16"/>
      </w:rPr>
      <w:t>June 2020</w:t>
    </w:r>
    <w:r w:rsidRPr="00D4164C">
      <w:rPr>
        <w:sz w:val="16"/>
        <w:szCs w:val="16"/>
      </w:rPr>
      <w:t>)</w:t>
    </w:r>
  </w:p>
  <w:p w:rsidR="00D3157E" w:rsidRPr="00D4164C" w:rsidRDefault="00D3157E" w:rsidP="00D3157E">
    <w:pPr>
      <w:pStyle w:val="Footer"/>
      <w:tabs>
        <w:tab w:val="clear" w:pos="9026"/>
        <w:tab w:val="right" w:pos="9781"/>
      </w:tabs>
      <w:spacing w:after="0" w:line="240" w:lineRule="auto"/>
      <w:ind w:right="-612"/>
      <w:jc w:val="right"/>
      <w:rPr>
        <w:sz w:val="16"/>
        <w:szCs w:val="16"/>
      </w:rPr>
    </w:pPr>
    <w:r>
      <w:rPr>
        <w:sz w:val="16"/>
        <w:szCs w:val="16"/>
      </w:rPr>
      <w:t>cc/BP home monitors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FD" w:rsidRDefault="00F377FD" w:rsidP="00D4164C">
      <w:pPr>
        <w:spacing w:after="0" w:line="240" w:lineRule="auto"/>
      </w:pPr>
      <w:r>
        <w:separator/>
      </w:r>
    </w:p>
  </w:footnote>
  <w:footnote w:type="continuationSeparator" w:id="0">
    <w:p w:rsidR="00F377FD" w:rsidRDefault="00F377FD" w:rsidP="00D41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4BE"/>
    <w:multiLevelType w:val="hybridMultilevel"/>
    <w:tmpl w:val="221E3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022F9"/>
    <w:multiLevelType w:val="hybridMultilevel"/>
    <w:tmpl w:val="3B3CD12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078E8"/>
    <w:multiLevelType w:val="hybridMultilevel"/>
    <w:tmpl w:val="66E870E8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64C"/>
    <w:rsid w:val="0004022D"/>
    <w:rsid w:val="00181205"/>
    <w:rsid w:val="00192D7D"/>
    <w:rsid w:val="001A06A9"/>
    <w:rsid w:val="00207AF6"/>
    <w:rsid w:val="00257007"/>
    <w:rsid w:val="00285663"/>
    <w:rsid w:val="00297276"/>
    <w:rsid w:val="002C7E6A"/>
    <w:rsid w:val="002E2B3A"/>
    <w:rsid w:val="00315CFF"/>
    <w:rsid w:val="00483089"/>
    <w:rsid w:val="004C44CF"/>
    <w:rsid w:val="00513EFC"/>
    <w:rsid w:val="00520878"/>
    <w:rsid w:val="005730C5"/>
    <w:rsid w:val="00591134"/>
    <w:rsid w:val="005F245F"/>
    <w:rsid w:val="006F0240"/>
    <w:rsid w:val="007B3A1A"/>
    <w:rsid w:val="007B625C"/>
    <w:rsid w:val="00A30DBF"/>
    <w:rsid w:val="00A77DA7"/>
    <w:rsid w:val="00AB0B64"/>
    <w:rsid w:val="00B41EEB"/>
    <w:rsid w:val="00B50EF3"/>
    <w:rsid w:val="00BD0123"/>
    <w:rsid w:val="00C04FF2"/>
    <w:rsid w:val="00C44796"/>
    <w:rsid w:val="00C46851"/>
    <w:rsid w:val="00C81089"/>
    <w:rsid w:val="00CD165F"/>
    <w:rsid w:val="00D3157E"/>
    <w:rsid w:val="00D4164C"/>
    <w:rsid w:val="00D67D79"/>
    <w:rsid w:val="00E917EA"/>
    <w:rsid w:val="00F377FD"/>
    <w:rsid w:val="00FA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4C"/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64C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D41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D4164C"/>
    <w:rPr>
      <w:rFonts w:ascii="Calibri" w:eastAsia="Times New Roman" w:hAnsi="Calibri" w:cs="Times New Roman"/>
      <w:sz w:val="22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D4164C"/>
    <w:pPr>
      <w:spacing w:after="0" w:line="240" w:lineRule="auto"/>
      <w:jc w:val="both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4164C"/>
    <w:rPr>
      <w:rFonts w:ascii="Times New Roman" w:eastAsia="Times New Roman" w:hAnsi="Times New Roman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41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64C"/>
    <w:rPr>
      <w:rFonts w:ascii="Calibri" w:eastAsia="Times New Roman" w:hAnsi="Calibri" w:cs="Times New Roman"/>
      <w:sz w:val="22"/>
      <w:lang w:eastAsia="en-GB"/>
    </w:rPr>
  </w:style>
  <w:style w:type="paragraph" w:styleId="ListParagraph">
    <w:name w:val="List Paragraph"/>
    <w:basedOn w:val="Normal"/>
    <w:uiPriority w:val="34"/>
    <w:qFormat/>
    <w:rsid w:val="00C44796"/>
    <w:pPr>
      <w:ind w:left="720"/>
      <w:contextualSpacing/>
    </w:pPr>
  </w:style>
  <w:style w:type="paragraph" w:customStyle="1" w:styleId="Default">
    <w:name w:val="Default"/>
    <w:rsid w:val="002C7E6A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SNZVaW1Wg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hsoc.org/bp-monitors/for-home-u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ife-UHB.IMG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Ewqy3lzK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ccorner</dc:creator>
  <cp:lastModifiedBy>ccorner</cp:lastModifiedBy>
  <cp:revision>2</cp:revision>
  <cp:lastPrinted>2020-06-01T16:41:00Z</cp:lastPrinted>
  <dcterms:created xsi:type="dcterms:W3CDTF">2021-01-21T13:06:00Z</dcterms:created>
  <dcterms:modified xsi:type="dcterms:W3CDTF">2021-01-21T13:06:00Z</dcterms:modified>
</cp:coreProperties>
</file>